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5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10"/>
      </w:tblGrid>
      <w:tr w:rsidR="002B699D" w:rsidTr="002B699D">
        <w:tc>
          <w:tcPr>
            <w:tcW w:w="4786" w:type="dxa"/>
          </w:tcPr>
          <w:p w:rsidR="002B699D" w:rsidRDefault="002B699D" w:rsidP="000037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Рассмотрено</w:t>
            </w:r>
          </w:p>
          <w:p w:rsidR="002B699D" w:rsidRDefault="002B699D" w:rsidP="000037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Педагогическим советом </w:t>
            </w:r>
          </w:p>
          <w:p w:rsidR="002B699D" w:rsidRDefault="002B699D" w:rsidP="000037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Протокол №_ от «__» _______ 2020г.</w:t>
            </w:r>
          </w:p>
          <w:p w:rsidR="002B699D" w:rsidRDefault="002B699D" w:rsidP="000037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11" w:type="dxa"/>
          </w:tcPr>
          <w:p w:rsidR="002B699D" w:rsidRDefault="002B699D" w:rsidP="0000375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Утверждаю </w:t>
            </w:r>
          </w:p>
          <w:p w:rsidR="002B699D" w:rsidRDefault="002B699D" w:rsidP="0000375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Директор ГБПОУ УИЭТ                                                 _________  Л.И. Комарова                                                                                    «      »                  20</w:t>
            </w:r>
            <w:r w:rsidR="00D23329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20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года.</w:t>
            </w:r>
          </w:p>
          <w:p w:rsidR="002B699D" w:rsidRDefault="002B699D" w:rsidP="0000375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B699D" w:rsidRDefault="002B699D" w:rsidP="002B699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Министерство образования Нижегородской области</w:t>
      </w:r>
    </w:p>
    <w:p w:rsidR="002B699D" w:rsidRDefault="002B699D" w:rsidP="002B6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Государственное бюджетное профессиональное образовательное учреждение</w:t>
      </w:r>
    </w:p>
    <w:p w:rsidR="002B699D" w:rsidRDefault="002B699D" w:rsidP="002B6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«Уренский индустриально-энергетический техникум»</w:t>
      </w:r>
    </w:p>
    <w:p w:rsidR="002B699D" w:rsidRDefault="002B699D" w:rsidP="002B6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(ГБПОУ УИЭТ)</w:t>
      </w:r>
    </w:p>
    <w:p w:rsidR="002B699D" w:rsidRDefault="002B699D" w:rsidP="002B699D">
      <w:pPr>
        <w:rPr>
          <w:rFonts w:ascii="Times New Roman" w:hAnsi="Times New Roman" w:cs="Times New Roman"/>
          <w:sz w:val="28"/>
          <w:szCs w:val="28"/>
        </w:rPr>
      </w:pPr>
    </w:p>
    <w:p w:rsidR="002B699D" w:rsidRDefault="002B699D" w:rsidP="002B6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9D" w:rsidRDefault="002B699D">
      <w:pPr>
        <w:rPr>
          <w:rFonts w:ascii="Times New Roman" w:hAnsi="Times New Roman" w:cs="Times New Roman"/>
          <w:sz w:val="28"/>
          <w:szCs w:val="28"/>
        </w:rPr>
      </w:pPr>
    </w:p>
    <w:p w:rsidR="002B699D" w:rsidRDefault="002B699D">
      <w:pPr>
        <w:rPr>
          <w:rFonts w:ascii="Times New Roman" w:hAnsi="Times New Roman" w:cs="Times New Roman"/>
          <w:sz w:val="28"/>
          <w:szCs w:val="28"/>
        </w:rPr>
      </w:pPr>
    </w:p>
    <w:p w:rsidR="00A226EB" w:rsidRPr="00A226EB" w:rsidRDefault="00A226EB" w:rsidP="00A22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26EB" w:rsidRDefault="00504E80" w:rsidP="00A22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0">
        <w:rPr>
          <w:rFonts w:ascii="Times New Roman" w:hAnsi="Times New Roman" w:cs="Times New Roman"/>
          <w:b/>
          <w:sz w:val="28"/>
          <w:szCs w:val="28"/>
        </w:rPr>
        <w:t xml:space="preserve">о структурном подразделении государственного </w:t>
      </w:r>
      <w:r w:rsidR="00292D66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504E8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образовательного учреждения «</w:t>
      </w:r>
      <w:r w:rsidR="00292D66">
        <w:rPr>
          <w:rFonts w:ascii="Times New Roman" w:hAnsi="Times New Roman" w:cs="Times New Roman"/>
          <w:b/>
          <w:sz w:val="28"/>
          <w:szCs w:val="28"/>
        </w:rPr>
        <w:t>Уренский индустриально-энергетический техникум</w:t>
      </w:r>
      <w:r w:rsidRPr="00504E80">
        <w:rPr>
          <w:rFonts w:ascii="Times New Roman" w:hAnsi="Times New Roman" w:cs="Times New Roman"/>
          <w:b/>
          <w:sz w:val="28"/>
          <w:szCs w:val="28"/>
        </w:rPr>
        <w:t>» - Мастерской по компетенции  «Программные реш</w:t>
      </w:r>
      <w:r>
        <w:rPr>
          <w:rFonts w:ascii="Times New Roman" w:hAnsi="Times New Roman" w:cs="Times New Roman"/>
          <w:b/>
          <w:sz w:val="28"/>
          <w:szCs w:val="28"/>
        </w:rPr>
        <w:t>ения для бизнеса»</w:t>
      </w:r>
    </w:p>
    <w:p w:rsidR="00504E80" w:rsidRPr="00A226EB" w:rsidRDefault="00504E80" w:rsidP="00A22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EB" w:rsidRPr="00A226EB" w:rsidRDefault="00A226EB" w:rsidP="00A226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EB">
        <w:rPr>
          <w:rFonts w:ascii="Times New Roman" w:hAnsi="Times New Roman" w:cs="Times New Roman"/>
          <w:b/>
          <w:sz w:val="28"/>
          <w:szCs w:val="28"/>
        </w:rPr>
        <w:t>I.</w:t>
      </w:r>
      <w:r w:rsidRPr="00A226EB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Pr="00260F0A">
        <w:rPr>
          <w:rFonts w:ascii="Times New Roman" w:hAnsi="Times New Roman" w:cs="Times New Roman"/>
          <w:sz w:val="28"/>
          <w:szCs w:val="28"/>
        </w:rPr>
        <w:t>положение о мастерской, оснащенной современной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материально-технической базой по компетенци</w:t>
      </w:r>
      <w:r w:rsidR="00447E4A">
        <w:rPr>
          <w:rFonts w:ascii="Times New Roman" w:hAnsi="Times New Roman" w:cs="Times New Roman"/>
          <w:sz w:val="28"/>
          <w:szCs w:val="28"/>
        </w:rPr>
        <w:t>и</w:t>
      </w:r>
      <w:r w:rsidRPr="00260F0A">
        <w:rPr>
          <w:rFonts w:ascii="Times New Roman" w:hAnsi="Times New Roman" w:cs="Times New Roman"/>
          <w:sz w:val="28"/>
          <w:szCs w:val="28"/>
        </w:rPr>
        <w:t xml:space="preserve"> </w:t>
      </w:r>
      <w:r w:rsidR="00447E4A" w:rsidRPr="00447E4A">
        <w:rPr>
          <w:rFonts w:ascii="Times New Roman" w:hAnsi="Times New Roman" w:cs="Times New Roman"/>
          <w:sz w:val="28"/>
          <w:szCs w:val="28"/>
        </w:rPr>
        <w:t xml:space="preserve">«Программные решения для бизнеса» </w:t>
      </w:r>
      <w:r w:rsidRPr="00260F0A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</w:t>
      </w:r>
      <w:proofErr w:type="gramStart"/>
      <w:r w:rsidRPr="00260F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0F0A">
        <w:rPr>
          <w:rFonts w:ascii="Times New Roman" w:hAnsi="Times New Roman" w:cs="Times New Roman"/>
          <w:sz w:val="28"/>
          <w:szCs w:val="28"/>
        </w:rPr>
        <w:t>: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447E4A" w:rsidRDefault="00447E4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47E4A">
        <w:rPr>
          <w:rFonts w:ascii="Times New Roman" w:hAnsi="Times New Roman" w:cs="Times New Roman"/>
          <w:sz w:val="28"/>
          <w:szCs w:val="28"/>
        </w:rPr>
        <w:t>етодическими рекомендациями по оснащению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компетенций, утвержденными Заместителем Министра Просвещения РФ 31 января 2019г.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перечнями профессий и специальностей среднего профессионального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образования, утвержденными приказом Министерства образования и науки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Российской Федерации от 29 октября 2013 г. № 1199;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от 14 июня 2013 г. № 464;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программам профессионального обучения, утвержденным приказом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18 апреля 2013 г. № 292;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 w:rsidRPr="00260F0A">
        <w:rPr>
          <w:rFonts w:ascii="Times New Roman" w:hAnsi="Times New Roman" w:cs="Times New Roman"/>
          <w:sz w:val="28"/>
          <w:szCs w:val="28"/>
        </w:rPr>
        <w:lastRenderedPageBreak/>
        <w:t>по дополнительным профессиональным программам, утвержденным приказом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 июля 2013 г. № 499;</w:t>
      </w:r>
    </w:p>
    <w:p w:rsidR="00A226EB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9 ноября 2018 г. № 196.</w:t>
      </w:r>
    </w:p>
    <w:p w:rsidR="00260F0A" w:rsidRPr="00260F0A" w:rsidRDefault="00447E4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260F0A" w:rsidRPr="00260F0A">
        <w:rPr>
          <w:rFonts w:ascii="Times New Roman" w:hAnsi="Times New Roman" w:cs="Times New Roman"/>
          <w:sz w:val="28"/>
          <w:szCs w:val="28"/>
        </w:rPr>
        <w:t>оложение устанавливает требования к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0A" w:rsidRPr="00260F0A">
        <w:rPr>
          <w:rFonts w:ascii="Times New Roman" w:hAnsi="Times New Roman" w:cs="Times New Roman"/>
          <w:sz w:val="28"/>
          <w:szCs w:val="28"/>
        </w:rPr>
        <w:t>и функционированию мастерской, оснащенной современной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0A" w:rsidRPr="00260F0A">
        <w:rPr>
          <w:rFonts w:ascii="Times New Roman" w:hAnsi="Times New Roman" w:cs="Times New Roman"/>
          <w:sz w:val="28"/>
          <w:szCs w:val="28"/>
        </w:rPr>
        <w:t>технической базой по компетенци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47E4A">
        <w:rPr>
          <w:rFonts w:ascii="Times New Roman" w:hAnsi="Times New Roman" w:cs="Times New Roman"/>
          <w:sz w:val="28"/>
          <w:szCs w:val="28"/>
        </w:rPr>
        <w:t>«Программные решения для бизнеса»</w:t>
      </w:r>
      <w:r w:rsidR="00260F0A" w:rsidRPr="00260F0A">
        <w:rPr>
          <w:rFonts w:ascii="Times New Roman" w:hAnsi="Times New Roman" w:cs="Times New Roman"/>
          <w:sz w:val="28"/>
          <w:szCs w:val="28"/>
        </w:rPr>
        <w:t>.</w:t>
      </w:r>
    </w:p>
    <w:p w:rsidR="00447E4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 xml:space="preserve">1.3. Мастерская является структурным подразделением </w:t>
      </w:r>
      <w:r w:rsidR="00292D66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Pr="00260F0A">
        <w:rPr>
          <w:rFonts w:ascii="Times New Roman" w:hAnsi="Times New Roman" w:cs="Times New Roman"/>
          <w:sz w:val="28"/>
          <w:szCs w:val="28"/>
        </w:rPr>
        <w:t>, оснащенным современной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 xml:space="preserve">материально-технической базой </w:t>
      </w:r>
      <w:r w:rsidR="00447E4A" w:rsidRPr="00260F0A">
        <w:rPr>
          <w:rFonts w:ascii="Times New Roman" w:hAnsi="Times New Roman" w:cs="Times New Roman"/>
          <w:sz w:val="28"/>
          <w:szCs w:val="28"/>
        </w:rPr>
        <w:t>по компетенци</w:t>
      </w:r>
      <w:r w:rsidR="00447E4A">
        <w:rPr>
          <w:rFonts w:ascii="Times New Roman" w:hAnsi="Times New Roman" w:cs="Times New Roman"/>
          <w:sz w:val="28"/>
          <w:szCs w:val="28"/>
        </w:rPr>
        <w:t xml:space="preserve">и </w:t>
      </w:r>
      <w:r w:rsidR="00447E4A" w:rsidRPr="00447E4A">
        <w:rPr>
          <w:rFonts w:ascii="Times New Roman" w:hAnsi="Times New Roman" w:cs="Times New Roman"/>
          <w:sz w:val="28"/>
          <w:szCs w:val="28"/>
        </w:rPr>
        <w:t>«Программные решения для бизнеса»</w:t>
      </w:r>
      <w:r w:rsidR="00447E4A">
        <w:rPr>
          <w:rFonts w:ascii="Times New Roman" w:hAnsi="Times New Roman" w:cs="Times New Roman"/>
          <w:sz w:val="28"/>
          <w:szCs w:val="28"/>
        </w:rPr>
        <w:t>.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1.4. Мастерская функционирует по месту осуществления образовательной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деятельности по образовательным программам среднего профессионального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образования, программам профессионального обучения, дополнительным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профессиональным программам, соответствующим заявленному направлению</w:t>
      </w:r>
      <w:r w:rsidR="00447E4A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 xml:space="preserve">создания мастерских </w:t>
      </w:r>
      <w:r w:rsidR="007939E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B699D">
        <w:rPr>
          <w:rFonts w:ascii="Times New Roman" w:hAnsi="Times New Roman" w:cs="Times New Roman"/>
          <w:sz w:val="28"/>
          <w:szCs w:val="28"/>
        </w:rPr>
        <w:t>606800, Нижегородская область, г. Урень, ул. Коммунистическая, д. 43.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0A" w:rsidRPr="007939EB" w:rsidRDefault="00260F0A" w:rsidP="007939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EB">
        <w:rPr>
          <w:rFonts w:ascii="Times New Roman" w:hAnsi="Times New Roman" w:cs="Times New Roman"/>
          <w:b/>
          <w:sz w:val="28"/>
          <w:szCs w:val="28"/>
        </w:rPr>
        <w:t>2. Цель и функции мастерской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 xml:space="preserve">2.1. Целью мастерской является практическая подготовка </w:t>
      </w:r>
      <w:proofErr w:type="gramStart"/>
      <w:r w:rsidRPr="00260F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39EB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в соответствии с современными стандартами и передовыми технологиями, в том</w:t>
      </w:r>
      <w:r w:rsidR="007939EB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 xml:space="preserve">числе стандартами </w:t>
      </w:r>
      <w:proofErr w:type="spellStart"/>
      <w:r w:rsidRPr="00260F0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60F0A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2.2. Основные функции мастерской:</w:t>
      </w:r>
    </w:p>
    <w:p w:rsidR="00260F0A" w:rsidRPr="002B699D" w:rsidRDefault="00260F0A" w:rsidP="002B699D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99D">
        <w:rPr>
          <w:rFonts w:ascii="Times New Roman" w:hAnsi="Times New Roman" w:cs="Times New Roman"/>
          <w:sz w:val="28"/>
          <w:szCs w:val="28"/>
        </w:rPr>
        <w:t>образовательная деятельность по основным профессиональным</w:t>
      </w:r>
      <w:r w:rsidR="007939EB" w:rsidRPr="002B699D">
        <w:rPr>
          <w:rFonts w:ascii="Times New Roman" w:hAnsi="Times New Roman" w:cs="Times New Roman"/>
          <w:sz w:val="28"/>
          <w:szCs w:val="28"/>
        </w:rPr>
        <w:t xml:space="preserve"> </w:t>
      </w:r>
      <w:r w:rsidRPr="002B699D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 на уровне,</w:t>
      </w:r>
      <w:r w:rsidR="007939EB" w:rsidRPr="002B699D">
        <w:rPr>
          <w:rFonts w:ascii="Times New Roman" w:hAnsi="Times New Roman" w:cs="Times New Roman"/>
          <w:sz w:val="28"/>
          <w:szCs w:val="28"/>
        </w:rPr>
        <w:t xml:space="preserve"> </w:t>
      </w:r>
      <w:r w:rsidRPr="002B699D">
        <w:rPr>
          <w:rFonts w:ascii="Times New Roman" w:hAnsi="Times New Roman" w:cs="Times New Roman"/>
          <w:sz w:val="28"/>
          <w:szCs w:val="28"/>
        </w:rPr>
        <w:t>соответствующем профессиональным стандартам, лучшему отечественному и</w:t>
      </w:r>
      <w:r w:rsidR="007939EB" w:rsidRPr="002B699D">
        <w:rPr>
          <w:rFonts w:ascii="Times New Roman" w:hAnsi="Times New Roman" w:cs="Times New Roman"/>
          <w:sz w:val="28"/>
          <w:szCs w:val="28"/>
        </w:rPr>
        <w:t xml:space="preserve"> </w:t>
      </w:r>
      <w:r w:rsidRPr="002B699D">
        <w:rPr>
          <w:rFonts w:ascii="Times New Roman" w:hAnsi="Times New Roman" w:cs="Times New Roman"/>
          <w:sz w:val="28"/>
          <w:szCs w:val="28"/>
        </w:rPr>
        <w:t xml:space="preserve">международному опыту, в том числе стандартам </w:t>
      </w:r>
      <w:proofErr w:type="spellStart"/>
      <w:r w:rsidRPr="002B699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B699D">
        <w:rPr>
          <w:rFonts w:ascii="Times New Roman" w:hAnsi="Times New Roman" w:cs="Times New Roman"/>
          <w:sz w:val="28"/>
          <w:szCs w:val="28"/>
        </w:rPr>
        <w:t xml:space="preserve"> Россия; </w:t>
      </w:r>
    </w:p>
    <w:p w:rsidR="00260F0A" w:rsidRPr="002B699D" w:rsidRDefault="00260F0A" w:rsidP="002B699D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99D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программам профессионального обучения и</w:t>
      </w:r>
      <w:r w:rsidR="007939EB" w:rsidRPr="002B699D">
        <w:rPr>
          <w:rFonts w:ascii="Times New Roman" w:hAnsi="Times New Roman" w:cs="Times New Roman"/>
          <w:sz w:val="28"/>
          <w:szCs w:val="28"/>
        </w:rPr>
        <w:t xml:space="preserve"> </w:t>
      </w:r>
      <w:r w:rsidRPr="002B699D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(программам повышения</w:t>
      </w:r>
      <w:r w:rsidR="007939EB" w:rsidRPr="002B699D">
        <w:rPr>
          <w:rFonts w:ascii="Times New Roman" w:hAnsi="Times New Roman" w:cs="Times New Roman"/>
          <w:sz w:val="28"/>
          <w:szCs w:val="28"/>
        </w:rPr>
        <w:t xml:space="preserve"> </w:t>
      </w:r>
      <w:r w:rsidRPr="002B699D">
        <w:rPr>
          <w:rFonts w:ascii="Times New Roman" w:hAnsi="Times New Roman" w:cs="Times New Roman"/>
          <w:sz w:val="28"/>
          <w:szCs w:val="28"/>
        </w:rPr>
        <w:t>квалификации, программам профессиональной переподготовки) на уровне,</w:t>
      </w:r>
      <w:r w:rsidR="007939EB" w:rsidRPr="002B699D">
        <w:rPr>
          <w:rFonts w:ascii="Times New Roman" w:hAnsi="Times New Roman" w:cs="Times New Roman"/>
          <w:sz w:val="28"/>
          <w:szCs w:val="28"/>
        </w:rPr>
        <w:t xml:space="preserve"> </w:t>
      </w:r>
      <w:r w:rsidRPr="002B699D">
        <w:rPr>
          <w:rFonts w:ascii="Times New Roman" w:hAnsi="Times New Roman" w:cs="Times New Roman"/>
          <w:sz w:val="28"/>
          <w:szCs w:val="28"/>
        </w:rPr>
        <w:t>соответствующем профессиональным стандартам, лучшему отечественному и</w:t>
      </w:r>
      <w:r w:rsidR="007939EB" w:rsidRPr="002B699D">
        <w:rPr>
          <w:rFonts w:ascii="Times New Roman" w:hAnsi="Times New Roman" w:cs="Times New Roman"/>
          <w:sz w:val="28"/>
          <w:szCs w:val="28"/>
        </w:rPr>
        <w:t xml:space="preserve"> </w:t>
      </w:r>
      <w:r w:rsidRPr="002B699D">
        <w:rPr>
          <w:rFonts w:ascii="Times New Roman" w:hAnsi="Times New Roman" w:cs="Times New Roman"/>
          <w:sz w:val="28"/>
          <w:szCs w:val="28"/>
        </w:rPr>
        <w:t xml:space="preserve">международному опыту, в том числе стандартам </w:t>
      </w:r>
      <w:proofErr w:type="spellStart"/>
      <w:r w:rsidRPr="002B699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B699D">
        <w:rPr>
          <w:rFonts w:ascii="Times New Roman" w:hAnsi="Times New Roman" w:cs="Times New Roman"/>
          <w:sz w:val="28"/>
          <w:szCs w:val="28"/>
        </w:rPr>
        <w:t xml:space="preserve"> Россия; </w:t>
      </w:r>
    </w:p>
    <w:p w:rsidR="00260F0A" w:rsidRPr="002B699D" w:rsidRDefault="00260F0A" w:rsidP="002B699D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99D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</w:t>
      </w:r>
      <w:r w:rsidR="007939EB" w:rsidRPr="002B699D">
        <w:rPr>
          <w:rFonts w:ascii="Times New Roman" w:hAnsi="Times New Roman" w:cs="Times New Roman"/>
          <w:sz w:val="28"/>
          <w:szCs w:val="28"/>
        </w:rPr>
        <w:t xml:space="preserve"> </w:t>
      </w:r>
      <w:r w:rsidRPr="002B699D">
        <w:rPr>
          <w:rFonts w:ascii="Times New Roman" w:hAnsi="Times New Roman" w:cs="Times New Roman"/>
          <w:sz w:val="28"/>
          <w:szCs w:val="28"/>
        </w:rPr>
        <w:t>программам для детей и взрослых;</w:t>
      </w:r>
    </w:p>
    <w:p w:rsidR="00260F0A" w:rsidRPr="002B699D" w:rsidRDefault="00260F0A" w:rsidP="002B699D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99D">
        <w:rPr>
          <w:rFonts w:ascii="Times New Roman" w:hAnsi="Times New Roman" w:cs="Times New Roman"/>
          <w:sz w:val="28"/>
          <w:szCs w:val="28"/>
        </w:rPr>
        <w:t>обеспечение условий для оценки компетенций и квалификации;</w:t>
      </w:r>
    </w:p>
    <w:p w:rsidR="00260F0A" w:rsidRPr="002B699D" w:rsidRDefault="00260F0A" w:rsidP="002B699D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99D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2B699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B699D">
        <w:rPr>
          <w:rFonts w:ascii="Times New Roman" w:hAnsi="Times New Roman" w:cs="Times New Roman"/>
          <w:sz w:val="28"/>
          <w:szCs w:val="28"/>
        </w:rPr>
        <w:t xml:space="preserve"> мероприятий для обучающихся</w:t>
      </w:r>
      <w:r w:rsidR="007939EB" w:rsidRPr="002B699D">
        <w:rPr>
          <w:rFonts w:ascii="Times New Roman" w:hAnsi="Times New Roman" w:cs="Times New Roman"/>
          <w:sz w:val="28"/>
          <w:szCs w:val="28"/>
        </w:rPr>
        <w:t xml:space="preserve"> </w:t>
      </w:r>
      <w:r w:rsidRPr="002B699D">
        <w:rPr>
          <w:rFonts w:ascii="Times New Roman" w:hAnsi="Times New Roman" w:cs="Times New Roman"/>
          <w:sz w:val="28"/>
          <w:szCs w:val="28"/>
        </w:rPr>
        <w:t>образовательных организаций, в том числе с целью получения первой профессии.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0A" w:rsidRPr="007939EB" w:rsidRDefault="00260F0A" w:rsidP="007939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EB">
        <w:rPr>
          <w:rFonts w:ascii="Times New Roman" w:hAnsi="Times New Roman" w:cs="Times New Roman"/>
          <w:b/>
          <w:sz w:val="28"/>
          <w:szCs w:val="28"/>
        </w:rPr>
        <w:t>3. Материально-техническая база мастерской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3.1. Оснащение мастерской осуществляется в соответствии с требованиями</w:t>
      </w:r>
      <w:r w:rsidR="007939EB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 xml:space="preserve">инфраструктурных листов </w:t>
      </w:r>
      <w:proofErr w:type="spellStart"/>
      <w:r w:rsidRPr="00260F0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60F0A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103A96" w:rsidRPr="00260F0A">
        <w:rPr>
          <w:rFonts w:ascii="Times New Roman" w:hAnsi="Times New Roman" w:cs="Times New Roman"/>
          <w:sz w:val="28"/>
          <w:szCs w:val="28"/>
        </w:rPr>
        <w:t>по компетенци</w:t>
      </w:r>
      <w:r w:rsidR="00103A96">
        <w:rPr>
          <w:rFonts w:ascii="Times New Roman" w:hAnsi="Times New Roman" w:cs="Times New Roman"/>
          <w:sz w:val="28"/>
          <w:szCs w:val="28"/>
        </w:rPr>
        <w:t xml:space="preserve">и </w:t>
      </w:r>
      <w:r w:rsidR="00103A96" w:rsidRPr="00447E4A">
        <w:rPr>
          <w:rFonts w:ascii="Times New Roman" w:hAnsi="Times New Roman" w:cs="Times New Roman"/>
          <w:sz w:val="28"/>
          <w:szCs w:val="28"/>
        </w:rPr>
        <w:t>«Программные решения для бизнеса»</w:t>
      </w:r>
      <w:r w:rsidRPr="00260F0A">
        <w:rPr>
          <w:rFonts w:ascii="Times New Roman" w:hAnsi="Times New Roman" w:cs="Times New Roman"/>
          <w:sz w:val="28"/>
          <w:szCs w:val="28"/>
        </w:rPr>
        <w:t>,</w:t>
      </w:r>
      <w:r w:rsidR="007939EB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размещенных на сайте союза «Агентство развития профессиональных сообществ</w:t>
      </w:r>
      <w:r w:rsidR="007939EB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и рабочих кадров «Молодые профессионалы (</w:t>
      </w:r>
      <w:proofErr w:type="spellStart"/>
      <w:r w:rsidRPr="00260F0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60F0A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7939EB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3.</w:t>
      </w:r>
      <w:r w:rsidR="00103A96">
        <w:rPr>
          <w:rFonts w:ascii="Times New Roman" w:hAnsi="Times New Roman" w:cs="Times New Roman"/>
          <w:sz w:val="28"/>
          <w:szCs w:val="28"/>
        </w:rPr>
        <w:t>2</w:t>
      </w:r>
      <w:r w:rsidRPr="00260F0A">
        <w:rPr>
          <w:rFonts w:ascii="Times New Roman" w:hAnsi="Times New Roman" w:cs="Times New Roman"/>
          <w:sz w:val="28"/>
          <w:szCs w:val="28"/>
        </w:rPr>
        <w:t>. Материально-техническая база мастерской используется: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педагогическими работниками, обучающимися в целях реализации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образовательного процесса, проведения процедуры аттестации, а также иными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лицами, вовлеченными в реализацию образовательной программы в сетевой форме;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физическими и юридическими лицами – участниками взаимодействия,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в том числе образовательными организациями, производственными предприятиями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и организациями, центрами оценки квалификации, коммерческими структурами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и другими.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3.</w:t>
      </w:r>
      <w:r w:rsidR="00103A96">
        <w:rPr>
          <w:rFonts w:ascii="Times New Roman" w:hAnsi="Times New Roman" w:cs="Times New Roman"/>
          <w:sz w:val="28"/>
          <w:szCs w:val="28"/>
        </w:rPr>
        <w:t>3</w:t>
      </w:r>
      <w:r w:rsidRPr="00260F0A">
        <w:rPr>
          <w:rFonts w:ascii="Times New Roman" w:hAnsi="Times New Roman" w:cs="Times New Roman"/>
          <w:sz w:val="28"/>
          <w:szCs w:val="28"/>
        </w:rPr>
        <w:t>. Загруженность мастерской регулир</w:t>
      </w:r>
      <w:r w:rsidR="00103A96">
        <w:rPr>
          <w:rFonts w:ascii="Times New Roman" w:hAnsi="Times New Roman" w:cs="Times New Roman"/>
          <w:sz w:val="28"/>
          <w:szCs w:val="28"/>
        </w:rPr>
        <w:t>ует</w:t>
      </w:r>
      <w:r w:rsidRPr="00260F0A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103A96">
        <w:rPr>
          <w:rFonts w:ascii="Times New Roman" w:hAnsi="Times New Roman" w:cs="Times New Roman"/>
          <w:sz w:val="28"/>
          <w:szCs w:val="28"/>
        </w:rPr>
        <w:t>П</w:t>
      </w:r>
      <w:r w:rsidRPr="00260F0A">
        <w:rPr>
          <w:rFonts w:ascii="Times New Roman" w:hAnsi="Times New Roman" w:cs="Times New Roman"/>
          <w:sz w:val="28"/>
          <w:szCs w:val="28"/>
        </w:rPr>
        <w:t>ланом-графиком</w:t>
      </w:r>
      <w:proofErr w:type="gramEnd"/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 xml:space="preserve">и утверждаться </w:t>
      </w:r>
      <w:r w:rsidR="00103A96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292D66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Pr="00260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3.</w:t>
      </w:r>
      <w:r w:rsidR="00103A96">
        <w:rPr>
          <w:rFonts w:ascii="Times New Roman" w:hAnsi="Times New Roman" w:cs="Times New Roman"/>
          <w:sz w:val="28"/>
          <w:szCs w:val="28"/>
        </w:rPr>
        <w:t>4</w:t>
      </w:r>
      <w:r w:rsidRPr="00260F0A">
        <w:rPr>
          <w:rFonts w:ascii="Times New Roman" w:hAnsi="Times New Roman" w:cs="Times New Roman"/>
          <w:sz w:val="28"/>
          <w:szCs w:val="28"/>
        </w:rPr>
        <w:t>. Материально-техническая база мастерской может совместно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использоваться организациями в соответствии с действующим законодательством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3.</w:t>
      </w:r>
      <w:r w:rsidR="00103A96">
        <w:rPr>
          <w:rFonts w:ascii="Times New Roman" w:hAnsi="Times New Roman" w:cs="Times New Roman"/>
          <w:sz w:val="28"/>
          <w:szCs w:val="28"/>
        </w:rPr>
        <w:t>5</w:t>
      </w:r>
      <w:r w:rsidRPr="00260F0A">
        <w:rPr>
          <w:rFonts w:ascii="Times New Roman" w:hAnsi="Times New Roman" w:cs="Times New Roman"/>
          <w:sz w:val="28"/>
          <w:szCs w:val="28"/>
        </w:rPr>
        <w:t>. В случае использования помещений и оборудования мастерской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в сетевой форме </w:t>
      </w:r>
      <w:r w:rsidR="00103A96">
        <w:rPr>
          <w:rFonts w:ascii="Times New Roman" w:hAnsi="Times New Roman" w:cs="Times New Roman"/>
          <w:sz w:val="28"/>
          <w:szCs w:val="28"/>
        </w:rPr>
        <w:t>П</w:t>
      </w:r>
      <w:r w:rsidRPr="00260F0A">
        <w:rPr>
          <w:rFonts w:ascii="Times New Roman" w:hAnsi="Times New Roman" w:cs="Times New Roman"/>
          <w:sz w:val="28"/>
          <w:szCs w:val="28"/>
        </w:rPr>
        <w:t>лан-график совместно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разрабатывается и утверждается организациями, участвующими в реализации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3.</w:t>
      </w:r>
      <w:r w:rsidR="00103A96">
        <w:rPr>
          <w:rFonts w:ascii="Times New Roman" w:hAnsi="Times New Roman" w:cs="Times New Roman"/>
          <w:sz w:val="28"/>
          <w:szCs w:val="28"/>
        </w:rPr>
        <w:t>6</w:t>
      </w:r>
      <w:r w:rsidRPr="00260F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0F0A">
        <w:rPr>
          <w:rFonts w:ascii="Times New Roman" w:hAnsi="Times New Roman" w:cs="Times New Roman"/>
          <w:sz w:val="28"/>
          <w:szCs w:val="28"/>
        </w:rPr>
        <w:t>В мастерских оборудуются рабочие места обучающихся, оснащенные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для выполнения практических работ и заданий, и рабочее место преподавателя.</w:t>
      </w:r>
      <w:proofErr w:type="gramEnd"/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3.</w:t>
      </w:r>
      <w:r w:rsidR="00103A96">
        <w:rPr>
          <w:rFonts w:ascii="Times New Roman" w:hAnsi="Times New Roman" w:cs="Times New Roman"/>
          <w:sz w:val="28"/>
          <w:szCs w:val="28"/>
        </w:rPr>
        <w:t>7</w:t>
      </w:r>
      <w:r w:rsidRPr="00260F0A">
        <w:rPr>
          <w:rFonts w:ascii="Times New Roman" w:hAnsi="Times New Roman" w:cs="Times New Roman"/>
          <w:sz w:val="28"/>
          <w:szCs w:val="28"/>
        </w:rPr>
        <w:t>. Оборудование мастерской может использоваться для выпуска продукции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и последующей ее реализации в соответствии с условиями, предусмотренными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договорами или соглашениями заказчика и образовательной организации.</w:t>
      </w:r>
    </w:p>
    <w:p w:rsidR="00260F0A" w:rsidRPr="00103A96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 xml:space="preserve">Продукция реализуется в соответствии с уставом образовательной </w:t>
      </w:r>
      <w:r w:rsidRPr="00103A96">
        <w:rPr>
          <w:rFonts w:ascii="Times New Roman" w:hAnsi="Times New Roman" w:cs="Times New Roman"/>
          <w:sz w:val="28"/>
          <w:szCs w:val="28"/>
        </w:rPr>
        <w:t>организации</w:t>
      </w:r>
      <w:r w:rsidR="00103A96" w:rsidRP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103A96">
        <w:rPr>
          <w:rFonts w:ascii="Times New Roman" w:hAnsi="Times New Roman" w:cs="Times New Roman"/>
          <w:sz w:val="28"/>
          <w:szCs w:val="28"/>
        </w:rPr>
        <w:t>и действующим законодательством Российской Федерации.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96">
        <w:rPr>
          <w:rFonts w:ascii="Times New Roman" w:hAnsi="Times New Roman" w:cs="Times New Roman"/>
          <w:sz w:val="28"/>
          <w:szCs w:val="28"/>
        </w:rPr>
        <w:t>3.</w:t>
      </w:r>
      <w:r w:rsidR="00103A96" w:rsidRPr="00103A96">
        <w:rPr>
          <w:rFonts w:ascii="Times New Roman" w:hAnsi="Times New Roman" w:cs="Times New Roman"/>
          <w:sz w:val="28"/>
          <w:szCs w:val="28"/>
        </w:rPr>
        <w:t>8</w:t>
      </w:r>
      <w:r w:rsidRPr="00103A96">
        <w:rPr>
          <w:rFonts w:ascii="Times New Roman" w:hAnsi="Times New Roman" w:cs="Times New Roman"/>
          <w:sz w:val="28"/>
          <w:szCs w:val="28"/>
        </w:rPr>
        <w:t>. В мастерской могут создаваться вспомогательные помещения для</w:t>
      </w:r>
      <w:r w:rsidR="00103A96" w:rsidRP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103A96">
        <w:rPr>
          <w:rFonts w:ascii="Times New Roman" w:hAnsi="Times New Roman" w:cs="Times New Roman"/>
          <w:sz w:val="28"/>
          <w:szCs w:val="28"/>
        </w:rPr>
        <w:t>обслуживания и ремонта оборудования, хранения расходных материалов, готовой</w:t>
      </w:r>
      <w:r w:rsidR="00103A96" w:rsidRP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103A96">
        <w:rPr>
          <w:rFonts w:ascii="Times New Roman" w:hAnsi="Times New Roman" w:cs="Times New Roman"/>
          <w:sz w:val="28"/>
          <w:szCs w:val="28"/>
        </w:rPr>
        <w:t>продукции и другие.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3.</w:t>
      </w:r>
      <w:r w:rsidR="00103A96">
        <w:rPr>
          <w:rFonts w:ascii="Times New Roman" w:hAnsi="Times New Roman" w:cs="Times New Roman"/>
          <w:sz w:val="28"/>
          <w:szCs w:val="28"/>
        </w:rPr>
        <w:t>9</w:t>
      </w:r>
      <w:r w:rsidRPr="00260F0A">
        <w:rPr>
          <w:rFonts w:ascii="Times New Roman" w:hAnsi="Times New Roman" w:cs="Times New Roman"/>
          <w:sz w:val="28"/>
          <w:szCs w:val="28"/>
        </w:rPr>
        <w:t>. Помещения и оборудование мастерской должны соответствовать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санитарным правилам зданий, строений, сооружений, помещений, оборудования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и иного имущества, необходимых для осуществления образовательной деятельности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03A96">
        <w:rPr>
          <w:rFonts w:ascii="Times New Roman" w:hAnsi="Times New Roman" w:cs="Times New Roman"/>
          <w:sz w:val="28"/>
          <w:szCs w:val="28"/>
        </w:rPr>
        <w:t>0</w:t>
      </w:r>
      <w:r w:rsidRPr="00260F0A">
        <w:rPr>
          <w:rFonts w:ascii="Times New Roman" w:hAnsi="Times New Roman" w:cs="Times New Roman"/>
          <w:sz w:val="28"/>
          <w:szCs w:val="28"/>
        </w:rPr>
        <w:t>. Для лиц с инвалидностью и обучающихся с ограниченными</w:t>
      </w:r>
      <w:r w:rsidR="00103A96">
        <w:rPr>
          <w:rFonts w:ascii="Times New Roman" w:hAnsi="Times New Roman" w:cs="Times New Roman"/>
          <w:sz w:val="28"/>
          <w:szCs w:val="28"/>
        </w:rPr>
        <w:t xml:space="preserve"> </w:t>
      </w:r>
      <w:r w:rsidRPr="001605AF">
        <w:rPr>
          <w:rFonts w:ascii="Times New Roman" w:hAnsi="Times New Roman" w:cs="Times New Roman"/>
          <w:sz w:val="28"/>
          <w:szCs w:val="28"/>
        </w:rPr>
        <w:t>возможностями здоровья в мастерских созда</w:t>
      </w:r>
      <w:r w:rsidR="00103A96" w:rsidRPr="001605AF">
        <w:rPr>
          <w:rFonts w:ascii="Times New Roman" w:hAnsi="Times New Roman" w:cs="Times New Roman"/>
          <w:sz w:val="28"/>
          <w:szCs w:val="28"/>
        </w:rPr>
        <w:t>ются</w:t>
      </w:r>
      <w:r w:rsidRPr="001605AF">
        <w:rPr>
          <w:rFonts w:ascii="Times New Roman" w:hAnsi="Times New Roman" w:cs="Times New Roman"/>
          <w:sz w:val="28"/>
          <w:szCs w:val="28"/>
        </w:rPr>
        <w:t xml:space="preserve"> специальные</w:t>
      </w:r>
      <w:r w:rsidR="00103A96" w:rsidRP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1605AF">
        <w:rPr>
          <w:rFonts w:ascii="Times New Roman" w:hAnsi="Times New Roman" w:cs="Times New Roman"/>
          <w:sz w:val="28"/>
          <w:szCs w:val="28"/>
        </w:rPr>
        <w:t>условия</w:t>
      </w:r>
      <w:r w:rsidR="00103A96" w:rsidRP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1605AF">
        <w:rPr>
          <w:rFonts w:ascii="Times New Roman" w:hAnsi="Times New Roman" w:cs="Times New Roman"/>
          <w:sz w:val="28"/>
          <w:szCs w:val="28"/>
        </w:rPr>
        <w:t>с учетом их нарушенных функций и ограничений жизнедеятельности</w:t>
      </w:r>
      <w:r w:rsidR="00103A96" w:rsidRPr="001605AF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1605AF">
        <w:rPr>
          <w:rFonts w:ascii="Times New Roman" w:hAnsi="Times New Roman" w:cs="Times New Roman"/>
          <w:sz w:val="28"/>
          <w:szCs w:val="28"/>
        </w:rPr>
        <w:t>.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0A" w:rsidRPr="001605AF" w:rsidRDefault="00260F0A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F">
        <w:rPr>
          <w:rFonts w:ascii="Times New Roman" w:hAnsi="Times New Roman" w:cs="Times New Roman"/>
          <w:b/>
          <w:sz w:val="28"/>
          <w:szCs w:val="28"/>
        </w:rPr>
        <w:t>4. Руководство мастерской</w:t>
      </w:r>
    </w:p>
    <w:p w:rsidR="00260F0A" w:rsidRP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0A">
        <w:rPr>
          <w:rFonts w:ascii="Times New Roman" w:hAnsi="Times New Roman" w:cs="Times New Roman"/>
          <w:sz w:val="28"/>
          <w:szCs w:val="28"/>
        </w:rPr>
        <w:t>4.1. Организационная структура и штатное расписание мастерской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 xml:space="preserve">определяются и утверждаются </w:t>
      </w:r>
      <w:r w:rsidR="001605A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292D66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в порядке, установленном локальными нормативными актами образовательной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260F0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>4.2. Непосредственной руководство мастерской осуществляет заведующий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 xml:space="preserve">мастерской, назначаемый </w:t>
      </w:r>
      <w:r w:rsidR="001605AF">
        <w:rPr>
          <w:rFonts w:ascii="Times New Roman" w:hAnsi="Times New Roman" w:cs="Times New Roman"/>
          <w:sz w:val="28"/>
          <w:szCs w:val="28"/>
        </w:rPr>
        <w:t>директором</w:t>
      </w:r>
      <w:r w:rsidRPr="00811DD7">
        <w:rPr>
          <w:rFonts w:ascii="Times New Roman" w:hAnsi="Times New Roman" w:cs="Times New Roman"/>
          <w:sz w:val="28"/>
          <w:szCs w:val="28"/>
        </w:rPr>
        <w:t>.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 xml:space="preserve">4.3. </w:t>
      </w:r>
      <w:r w:rsidR="00357B2C" w:rsidRPr="00357B2C">
        <w:rPr>
          <w:rFonts w:ascii="Times New Roman" w:hAnsi="Times New Roman" w:cs="Times New Roman"/>
          <w:sz w:val="28"/>
          <w:szCs w:val="28"/>
        </w:rPr>
        <w:t>Заведующий мастерской подчиняется заместителю директора по учебно-методической работе ГБПОУ «Уренский индустриально-энергетический техникум» в соответствии с установленным распределением обязанностей</w:t>
      </w:r>
      <w:r w:rsidRPr="00811DD7">
        <w:rPr>
          <w:rFonts w:ascii="Times New Roman" w:hAnsi="Times New Roman" w:cs="Times New Roman"/>
          <w:sz w:val="28"/>
          <w:szCs w:val="28"/>
        </w:rPr>
        <w:t>.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>4.4. Заведующий мастерской руководит деятельностью мастерской и несет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ответственность за эффективность ее использования, обеспечивает соблюдение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требований законодательства по охране труда, пожарной и экологической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 xml:space="preserve">безопасности в мастерской, </w:t>
      </w:r>
      <w:proofErr w:type="gramStart"/>
      <w:r w:rsidRPr="00811DD7">
        <w:rPr>
          <w:rFonts w:ascii="Times New Roman" w:hAnsi="Times New Roman" w:cs="Times New Roman"/>
          <w:sz w:val="28"/>
          <w:szCs w:val="28"/>
        </w:rPr>
        <w:t>осуществляет иные обязанности</w:t>
      </w:r>
      <w:proofErr w:type="gramEnd"/>
      <w:r w:rsidRPr="00811DD7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с должностной инструкцией.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D7" w:rsidRPr="001605AF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F">
        <w:rPr>
          <w:rFonts w:ascii="Times New Roman" w:hAnsi="Times New Roman" w:cs="Times New Roman"/>
          <w:b/>
          <w:sz w:val="28"/>
          <w:szCs w:val="28"/>
        </w:rPr>
        <w:t>5. Финансирование мастерской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>5.1. Финансирование мастерской осуществляется за счет: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 xml:space="preserve">средств, поступающих за </w:t>
      </w:r>
      <w:proofErr w:type="gramStart"/>
      <w:r w:rsidRPr="00811DD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11DD7">
        <w:rPr>
          <w:rFonts w:ascii="Times New Roman" w:hAnsi="Times New Roman" w:cs="Times New Roman"/>
          <w:sz w:val="28"/>
          <w:szCs w:val="28"/>
        </w:rPr>
        <w:t xml:space="preserve"> прямым договорам с заказчиками;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>бюджетных ассигнований бюджета субъекта Российской Федерации и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федерального бюджета, в том числе гранта на предоставление субсидии;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>средств, полученных за выполнение консультационной деятельности,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от реализации учебных, методических, научных и других разработок;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>других источников, предусмотренных законодательством.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D7" w:rsidRPr="001605AF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F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1605A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605AF">
        <w:rPr>
          <w:rFonts w:ascii="Times New Roman" w:hAnsi="Times New Roman" w:cs="Times New Roman"/>
          <w:b/>
          <w:sz w:val="28"/>
          <w:szCs w:val="28"/>
        </w:rPr>
        <w:t xml:space="preserve"> деятельностью мастерской и отчетность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11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DD7">
        <w:rPr>
          <w:rFonts w:ascii="Times New Roman" w:hAnsi="Times New Roman" w:cs="Times New Roman"/>
          <w:sz w:val="28"/>
          <w:szCs w:val="28"/>
        </w:rPr>
        <w:t xml:space="preserve"> деятельностью мастерской осуществляется в </w:t>
      </w:r>
      <w:r w:rsidRPr="00811DD7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 xml:space="preserve">с уставом и локальными нормативными актами </w:t>
      </w:r>
      <w:r w:rsidR="00292D66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Pr="00811DD7">
        <w:rPr>
          <w:rFonts w:ascii="Times New Roman" w:hAnsi="Times New Roman" w:cs="Times New Roman"/>
          <w:sz w:val="28"/>
          <w:szCs w:val="28"/>
        </w:rPr>
        <w:t>,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субъекта Российской Федерации.</w:t>
      </w:r>
    </w:p>
    <w:p w:rsid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 xml:space="preserve">6.2. Мастерские отчитываются перед </w:t>
      </w:r>
      <w:r w:rsidR="001605A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292D66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Pr="00811DD7">
        <w:rPr>
          <w:rFonts w:ascii="Times New Roman" w:hAnsi="Times New Roman" w:cs="Times New Roman"/>
          <w:sz w:val="28"/>
          <w:szCs w:val="28"/>
        </w:rPr>
        <w:t xml:space="preserve"> об итогах своей деятельности и эффективности использования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 xml:space="preserve">6.3. </w:t>
      </w:r>
      <w:r w:rsidR="00292D66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Pr="00811DD7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605AF">
        <w:rPr>
          <w:rFonts w:ascii="Times New Roman" w:hAnsi="Times New Roman" w:cs="Times New Roman"/>
          <w:sz w:val="28"/>
          <w:szCs w:val="28"/>
        </w:rPr>
        <w:t>е</w:t>
      </w:r>
      <w:r w:rsidRPr="00811DD7">
        <w:rPr>
          <w:rFonts w:ascii="Times New Roman" w:hAnsi="Times New Roman" w:cs="Times New Roman"/>
          <w:sz w:val="28"/>
          <w:szCs w:val="28"/>
        </w:rPr>
        <w:t>т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открытость и доступность сведений о расположенном в мастерской материально</w:t>
      </w:r>
      <w:r w:rsidR="001605AF">
        <w:rPr>
          <w:rFonts w:ascii="Times New Roman" w:hAnsi="Times New Roman" w:cs="Times New Roman"/>
          <w:sz w:val="28"/>
          <w:szCs w:val="28"/>
        </w:rPr>
        <w:t>-</w:t>
      </w:r>
      <w:r w:rsidRPr="00811DD7">
        <w:rPr>
          <w:rFonts w:ascii="Times New Roman" w:hAnsi="Times New Roman" w:cs="Times New Roman"/>
          <w:sz w:val="28"/>
          <w:szCs w:val="28"/>
        </w:rPr>
        <w:t>техническом обеспечении, к которому обеспечивается доступ обучающихся и иных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категорий лиц.</w:t>
      </w:r>
    </w:p>
    <w:p w:rsidR="00811DD7" w:rsidRPr="001605AF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F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811DD7" w:rsidRP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>7.1. Мастерская создается, реорганизуется и ликвидируется в соответствии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уставом и локальными нормативными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92D66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Pr="00811DD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11DD7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D7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811DD7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811DD7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1605AF">
        <w:rPr>
          <w:rFonts w:ascii="Times New Roman" w:hAnsi="Times New Roman" w:cs="Times New Roman"/>
          <w:sz w:val="28"/>
          <w:szCs w:val="28"/>
        </w:rPr>
        <w:t>ой</w:t>
      </w:r>
      <w:r w:rsidRPr="00811DD7">
        <w:rPr>
          <w:rFonts w:ascii="Times New Roman" w:hAnsi="Times New Roman" w:cs="Times New Roman"/>
          <w:sz w:val="28"/>
          <w:szCs w:val="28"/>
        </w:rPr>
        <w:t>, созданн</w:t>
      </w:r>
      <w:r w:rsidR="001605AF">
        <w:rPr>
          <w:rFonts w:ascii="Times New Roman" w:hAnsi="Times New Roman" w:cs="Times New Roman"/>
          <w:sz w:val="28"/>
          <w:szCs w:val="28"/>
        </w:rPr>
        <w:t>ой</w:t>
      </w:r>
      <w:r w:rsidRPr="00811DD7">
        <w:rPr>
          <w:rFonts w:ascii="Times New Roman" w:hAnsi="Times New Roman" w:cs="Times New Roman"/>
          <w:sz w:val="28"/>
          <w:szCs w:val="28"/>
        </w:rPr>
        <w:t xml:space="preserve"> без использования средств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федерального бюджета, осуществляться в соответствии с концепцией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11DD7"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 w:rsidRPr="00811DD7">
        <w:rPr>
          <w:rFonts w:ascii="Times New Roman" w:hAnsi="Times New Roman" w:cs="Times New Roman"/>
          <w:sz w:val="28"/>
          <w:szCs w:val="28"/>
        </w:rPr>
        <w:t xml:space="preserve"> мастерских по приоритетным группам компетенций,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размещенной на официальном сайте Министерства просвещения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Р</w:t>
      </w:r>
      <w:r w:rsidR="001605AF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proofErr w:type="gramStart"/>
      <w:r w:rsidR="001605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05AF">
        <w:rPr>
          <w:rFonts w:ascii="Times New Roman" w:hAnsi="Times New Roman" w:cs="Times New Roman"/>
          <w:sz w:val="28"/>
          <w:szCs w:val="28"/>
        </w:rPr>
        <w:t>https://edu.gov.</w:t>
      </w:r>
      <w:r w:rsidRPr="00811DD7">
        <w:rPr>
          <w:rFonts w:ascii="Times New Roman" w:hAnsi="Times New Roman" w:cs="Times New Roman"/>
          <w:sz w:val="28"/>
          <w:szCs w:val="28"/>
        </w:rPr>
        <w:t>ru /), при условии выполнения установленных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  <w:r w:rsidRPr="00811DD7">
        <w:rPr>
          <w:rFonts w:ascii="Times New Roman" w:hAnsi="Times New Roman" w:cs="Times New Roman"/>
          <w:sz w:val="28"/>
          <w:szCs w:val="28"/>
        </w:rPr>
        <w:t>требований к оснащению мастерских</w:t>
      </w:r>
      <w:r w:rsidR="001605AF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11DD7">
        <w:rPr>
          <w:rFonts w:ascii="Times New Roman" w:hAnsi="Times New Roman" w:cs="Times New Roman"/>
          <w:sz w:val="28"/>
          <w:szCs w:val="28"/>
        </w:rPr>
        <w:t>.</w:t>
      </w:r>
    </w:p>
    <w:sectPr w:rsidR="00811DD7" w:rsidSect="001621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EB" w:rsidRDefault="00A226EB" w:rsidP="00A226EB">
      <w:r>
        <w:separator/>
      </w:r>
    </w:p>
  </w:endnote>
  <w:endnote w:type="continuationSeparator" w:id="0">
    <w:p w:rsidR="00A226EB" w:rsidRDefault="00A226EB" w:rsidP="00A2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10257"/>
      <w:docPartObj>
        <w:docPartGallery w:val="Page Numbers (Bottom of Page)"/>
        <w:docPartUnique/>
      </w:docPartObj>
    </w:sdtPr>
    <w:sdtEndPr/>
    <w:sdtContent>
      <w:p w:rsidR="00A226EB" w:rsidRDefault="00162116">
        <w:pPr>
          <w:pStyle w:val="a6"/>
          <w:jc w:val="center"/>
        </w:pPr>
        <w:r>
          <w:fldChar w:fldCharType="begin"/>
        </w:r>
        <w:r w:rsidR="00A226EB">
          <w:instrText>PAGE   \* MERGEFORMAT</w:instrText>
        </w:r>
        <w:r>
          <w:fldChar w:fldCharType="separate"/>
        </w:r>
        <w:r w:rsidR="00D23329">
          <w:rPr>
            <w:noProof/>
          </w:rPr>
          <w:t>5</w:t>
        </w:r>
        <w:r>
          <w:fldChar w:fldCharType="end"/>
        </w:r>
      </w:p>
    </w:sdtContent>
  </w:sdt>
  <w:p w:rsidR="00A226EB" w:rsidRDefault="00A22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EB" w:rsidRDefault="00A226EB" w:rsidP="00A226EB">
      <w:r>
        <w:separator/>
      </w:r>
    </w:p>
  </w:footnote>
  <w:footnote w:type="continuationSeparator" w:id="0">
    <w:p w:rsidR="00A226EB" w:rsidRDefault="00A226EB" w:rsidP="00A226EB">
      <w:r>
        <w:continuationSeparator/>
      </w:r>
    </w:p>
  </w:footnote>
  <w:footnote w:id="1">
    <w:p w:rsidR="00103A96" w:rsidRDefault="00103A96" w:rsidP="00103A9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 xml:space="preserve">Под специальными </w:t>
      </w:r>
      <w:proofErr w:type="gramStart"/>
      <w:r w:rsidRPr="00260F0A">
        <w:rPr>
          <w:rFonts w:ascii="Times New Roman" w:hAnsi="Times New Roman" w:cs="Times New Roman"/>
          <w:sz w:val="20"/>
          <w:szCs w:val="20"/>
        </w:rPr>
        <w:t>условиями</w:t>
      </w:r>
      <w:proofErr w:type="gramEnd"/>
      <w:r w:rsidRPr="00260F0A">
        <w:rPr>
          <w:rFonts w:ascii="Times New Roman" w:hAnsi="Times New Roman" w:cs="Times New Roman"/>
          <w:sz w:val="20"/>
          <w:szCs w:val="20"/>
        </w:rPr>
        <w:t xml:space="preserve"> для получения образования обучающимися с ограниченными возможностями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здоровья в настоящем Федеральном законе понимаются условия обучения, воспитания и развития таких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обучающихся, включающие в себя использование специальных образовательных программ и методов обучения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воспитания, специальных учебников, учебных пособий и дидактических материалов, специальных технических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средств обучения коллективного и индивидуального пользования, предоставление услуг ассистента (помощника),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 xml:space="preserve">оказывающего обучающимся необходимую техническую помощь, проведение </w:t>
      </w:r>
      <w:proofErr w:type="gramStart"/>
      <w:r w:rsidRPr="00260F0A">
        <w:rPr>
          <w:rFonts w:ascii="Times New Roman" w:hAnsi="Times New Roman" w:cs="Times New Roman"/>
          <w:sz w:val="20"/>
          <w:szCs w:val="20"/>
        </w:rPr>
        <w:t>групповых и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коррекционных занятий, обеспечение доступа в здания организаций, осуществляющих образовательную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деятельность, и другие условия, без которых невозможно или затруднено освоение образовательных программ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обучающимися с ограниченными возможностями здоровья.</w:t>
      </w:r>
      <w:proofErr w:type="gramEnd"/>
    </w:p>
    <w:p w:rsidR="00103A96" w:rsidRDefault="00103A96">
      <w:pPr>
        <w:pStyle w:val="a8"/>
      </w:pPr>
    </w:p>
  </w:footnote>
  <w:footnote w:id="2">
    <w:p w:rsidR="001605AF" w:rsidRPr="00811DD7" w:rsidRDefault="001605AF" w:rsidP="001605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Раздел 5 Методических рекомендаций об оснащении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по образовательным программам среднего профессионального образования, материально-технической базой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приоритетным группам компетенций.</w:t>
      </w:r>
    </w:p>
    <w:p w:rsidR="001605AF" w:rsidRDefault="001605A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6E7E"/>
    <w:multiLevelType w:val="hybridMultilevel"/>
    <w:tmpl w:val="54D28C4C"/>
    <w:lvl w:ilvl="0" w:tplc="71F4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EBB"/>
    <w:rsid w:val="00103A96"/>
    <w:rsid w:val="001605AF"/>
    <w:rsid w:val="00162116"/>
    <w:rsid w:val="001E3405"/>
    <w:rsid w:val="00260F0A"/>
    <w:rsid w:val="00292D66"/>
    <w:rsid w:val="002B699D"/>
    <w:rsid w:val="00357B2C"/>
    <w:rsid w:val="00447E4A"/>
    <w:rsid w:val="00504E80"/>
    <w:rsid w:val="0077537D"/>
    <w:rsid w:val="007939EB"/>
    <w:rsid w:val="00811DD7"/>
    <w:rsid w:val="00A226EB"/>
    <w:rsid w:val="00CF0EBB"/>
    <w:rsid w:val="00D2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E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103A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3A9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103A96"/>
    <w:rPr>
      <w:vertAlign w:val="superscript"/>
    </w:rPr>
  </w:style>
  <w:style w:type="paragraph" w:styleId="ab">
    <w:name w:val="List Paragraph"/>
    <w:basedOn w:val="a"/>
    <w:uiPriority w:val="34"/>
    <w:qFormat/>
    <w:rsid w:val="002B699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33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32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E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5DDA-73EB-43AB-B84A-1B789ABB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Тавкинь Лариса Викторовна</dc:creator>
  <cp:keywords/>
  <dc:description/>
  <cp:lastModifiedBy>admin</cp:lastModifiedBy>
  <cp:revision>11</cp:revision>
  <cp:lastPrinted>2020-07-13T06:27:00Z</cp:lastPrinted>
  <dcterms:created xsi:type="dcterms:W3CDTF">2019-12-24T12:37:00Z</dcterms:created>
  <dcterms:modified xsi:type="dcterms:W3CDTF">2020-07-13T06:27:00Z</dcterms:modified>
</cp:coreProperties>
</file>